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5137" w:rsidRPr="00E70249" w:rsidP="00EC5E46">
      <w:pPr>
        <w:tabs>
          <w:tab w:val="right" w:pos="9354"/>
        </w:tabs>
        <w:rPr>
          <w:sz w:val="28"/>
          <w:szCs w:val="28"/>
        </w:rPr>
      </w:pPr>
      <w:r w:rsidRPr="00E70249">
        <w:rPr>
          <w:sz w:val="28"/>
          <w:szCs w:val="28"/>
        </w:rPr>
        <w:t>Дело № 05-50</w:t>
      </w:r>
      <w:r w:rsidRPr="00E70249" w:rsidR="00F82FEE">
        <w:rPr>
          <w:sz w:val="28"/>
          <w:szCs w:val="28"/>
        </w:rPr>
        <w:t>5</w:t>
      </w:r>
      <w:r w:rsidR="00504F75">
        <w:rPr>
          <w:sz w:val="28"/>
          <w:szCs w:val="28"/>
        </w:rPr>
        <w:t>-</w:t>
      </w:r>
      <w:r w:rsidRPr="00E70249">
        <w:rPr>
          <w:sz w:val="28"/>
          <w:szCs w:val="28"/>
        </w:rPr>
        <w:t>1101/2025</w:t>
      </w:r>
      <w:r w:rsidR="00EC5E46">
        <w:rPr>
          <w:sz w:val="28"/>
          <w:szCs w:val="28"/>
        </w:rPr>
        <w:tab/>
      </w:r>
    </w:p>
    <w:p w:rsidR="00275137" w:rsidRPr="00E70249" w:rsidP="00275137">
      <w:pPr>
        <w:rPr>
          <w:sz w:val="28"/>
          <w:szCs w:val="28"/>
        </w:rPr>
      </w:pPr>
      <w:r w:rsidRPr="00E70249">
        <w:rPr>
          <w:sz w:val="28"/>
          <w:szCs w:val="28"/>
        </w:rPr>
        <w:t>УИД № 86MS0011-01-2025-00268</w:t>
      </w:r>
      <w:r w:rsidRPr="00E70249" w:rsidR="00F82FEE">
        <w:rPr>
          <w:sz w:val="28"/>
          <w:szCs w:val="28"/>
        </w:rPr>
        <w:t>6</w:t>
      </w:r>
      <w:r w:rsidRPr="00E70249">
        <w:rPr>
          <w:sz w:val="28"/>
          <w:szCs w:val="28"/>
        </w:rPr>
        <w:t>-0</w:t>
      </w:r>
      <w:r w:rsidRPr="00E70249" w:rsidR="00F82FEE">
        <w:rPr>
          <w:sz w:val="28"/>
          <w:szCs w:val="28"/>
        </w:rPr>
        <w:t>2</w:t>
      </w:r>
    </w:p>
    <w:p w:rsidR="00504F75" w:rsidP="00275137">
      <w:pPr>
        <w:jc w:val="center"/>
        <w:rPr>
          <w:sz w:val="28"/>
          <w:szCs w:val="28"/>
        </w:rPr>
      </w:pPr>
    </w:p>
    <w:p w:rsidR="00275137" w:rsidRPr="00E70249" w:rsidP="00504F75">
      <w:pPr>
        <w:jc w:val="center"/>
        <w:rPr>
          <w:sz w:val="28"/>
          <w:szCs w:val="28"/>
        </w:rPr>
      </w:pPr>
      <w:r w:rsidRPr="00E70249">
        <w:rPr>
          <w:sz w:val="28"/>
          <w:szCs w:val="28"/>
        </w:rPr>
        <w:t>ПОСТАНОВЛЕНИЕ №5-50</w:t>
      </w:r>
      <w:r w:rsidRPr="00E70249" w:rsidR="00F82FEE">
        <w:rPr>
          <w:sz w:val="28"/>
          <w:szCs w:val="28"/>
        </w:rPr>
        <w:t>5-</w:t>
      </w:r>
      <w:r w:rsidRPr="00E70249">
        <w:rPr>
          <w:sz w:val="28"/>
          <w:szCs w:val="28"/>
        </w:rPr>
        <w:t>1101/2025</w:t>
      </w:r>
    </w:p>
    <w:p w:rsidR="00275137" w:rsidRPr="00E70249" w:rsidP="00275137">
      <w:pPr>
        <w:jc w:val="center"/>
        <w:rPr>
          <w:sz w:val="28"/>
          <w:szCs w:val="28"/>
        </w:rPr>
      </w:pPr>
      <w:r w:rsidRPr="00E70249">
        <w:rPr>
          <w:sz w:val="28"/>
          <w:szCs w:val="28"/>
        </w:rPr>
        <w:t>о назначении административного наказания</w:t>
      </w:r>
    </w:p>
    <w:p w:rsidR="00EC5E46" w:rsidP="00275137">
      <w:pPr>
        <w:rPr>
          <w:sz w:val="28"/>
          <w:szCs w:val="28"/>
        </w:rPr>
      </w:pPr>
    </w:p>
    <w:p w:rsidR="00275137" w:rsidRPr="00E70249" w:rsidP="00275137">
      <w:pPr>
        <w:rPr>
          <w:sz w:val="28"/>
          <w:szCs w:val="28"/>
        </w:rPr>
      </w:pPr>
      <w:r w:rsidRPr="00E70249">
        <w:rPr>
          <w:sz w:val="28"/>
          <w:szCs w:val="28"/>
        </w:rPr>
        <w:t>28</w:t>
      </w:r>
      <w:r w:rsidRPr="00E70249" w:rsidR="00916D4D">
        <w:rPr>
          <w:sz w:val="28"/>
          <w:szCs w:val="28"/>
        </w:rPr>
        <w:t xml:space="preserve"> мая </w:t>
      </w:r>
      <w:r w:rsidRPr="00E70249">
        <w:rPr>
          <w:sz w:val="28"/>
          <w:szCs w:val="28"/>
        </w:rPr>
        <w:t>2025 года</w:t>
      </w:r>
      <w:r w:rsidRPr="00E70249">
        <w:rPr>
          <w:sz w:val="28"/>
          <w:szCs w:val="28"/>
        </w:rPr>
        <w:tab/>
      </w:r>
      <w:r w:rsidRPr="00E70249">
        <w:rPr>
          <w:sz w:val="28"/>
          <w:szCs w:val="28"/>
        </w:rPr>
        <w:tab/>
      </w:r>
      <w:r w:rsidRPr="00E70249">
        <w:rPr>
          <w:sz w:val="28"/>
          <w:szCs w:val="28"/>
        </w:rPr>
        <w:tab/>
      </w:r>
      <w:r w:rsidRPr="00E70249">
        <w:rPr>
          <w:sz w:val="28"/>
          <w:szCs w:val="28"/>
        </w:rPr>
        <w:tab/>
      </w:r>
      <w:r w:rsidRPr="00E70249">
        <w:rPr>
          <w:sz w:val="28"/>
          <w:szCs w:val="28"/>
        </w:rPr>
        <w:tab/>
      </w:r>
      <w:r w:rsidRPr="00E70249">
        <w:rPr>
          <w:sz w:val="28"/>
          <w:szCs w:val="28"/>
        </w:rPr>
        <w:tab/>
      </w:r>
      <w:r w:rsidRPr="00E70249">
        <w:rPr>
          <w:sz w:val="28"/>
          <w:szCs w:val="28"/>
        </w:rPr>
        <w:tab/>
      </w:r>
      <w:r w:rsidRPr="00E70249">
        <w:rPr>
          <w:sz w:val="28"/>
          <w:szCs w:val="28"/>
        </w:rPr>
        <w:tab/>
        <w:t xml:space="preserve">    г. Советский</w:t>
      </w:r>
    </w:p>
    <w:p w:rsidR="00275137" w:rsidRPr="00E70249" w:rsidP="00275137">
      <w:pPr>
        <w:ind w:firstLine="708"/>
        <w:jc w:val="both"/>
        <w:rPr>
          <w:sz w:val="28"/>
          <w:szCs w:val="28"/>
        </w:rPr>
      </w:pPr>
    </w:p>
    <w:p w:rsidR="00275137" w:rsidRPr="00E70249" w:rsidP="00275137">
      <w:pPr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275137" w:rsidRPr="00E70249" w:rsidP="00275137">
      <w:pPr>
        <w:suppressAutoHyphens/>
        <w:jc w:val="both"/>
        <w:rPr>
          <w:sz w:val="28"/>
          <w:szCs w:val="28"/>
        </w:rPr>
      </w:pPr>
      <w:r w:rsidRPr="00E70249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275137" w:rsidRPr="00E70249" w:rsidP="00275137">
      <w:pPr>
        <w:suppressAutoHyphens/>
        <w:jc w:val="both"/>
        <w:rPr>
          <w:sz w:val="28"/>
          <w:szCs w:val="28"/>
        </w:rPr>
      </w:pPr>
    </w:p>
    <w:p w:rsidR="00BE7FF5" w:rsidP="00BE7FF5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Корчемагиной</w:t>
      </w:r>
      <w:r>
        <w:rPr>
          <w:sz w:val="28"/>
          <w:szCs w:val="28"/>
        </w:rPr>
        <w:t xml:space="preserve"> А.А., * года рождения, уроженки *, зарегистрированной и проживающей по адресу: *, паспорт *,</w:t>
      </w:r>
    </w:p>
    <w:p w:rsidR="00275137" w:rsidRPr="00E70249" w:rsidP="00275137">
      <w:pPr>
        <w:ind w:left="2124"/>
        <w:jc w:val="both"/>
        <w:rPr>
          <w:sz w:val="28"/>
          <w:szCs w:val="28"/>
        </w:rPr>
      </w:pPr>
    </w:p>
    <w:p w:rsidR="00275137" w:rsidRPr="00E70249" w:rsidP="00275137">
      <w:pPr>
        <w:ind w:firstLine="709"/>
        <w:jc w:val="center"/>
        <w:rPr>
          <w:sz w:val="28"/>
          <w:szCs w:val="28"/>
        </w:rPr>
      </w:pPr>
      <w:r w:rsidRPr="00E70249">
        <w:rPr>
          <w:sz w:val="28"/>
          <w:szCs w:val="28"/>
        </w:rPr>
        <w:t>УСТАНОВИЛ:</w:t>
      </w:r>
    </w:p>
    <w:p w:rsidR="00504F75" w:rsidP="00275137">
      <w:pPr>
        <w:pStyle w:val="21"/>
        <w:ind w:firstLine="709"/>
        <w:rPr>
          <w:sz w:val="28"/>
          <w:szCs w:val="28"/>
        </w:rPr>
      </w:pPr>
    </w:p>
    <w:p w:rsidR="00275137" w:rsidRPr="00E70249" w:rsidP="00275137">
      <w:pPr>
        <w:pStyle w:val="21"/>
        <w:ind w:firstLine="709"/>
        <w:rPr>
          <w:sz w:val="28"/>
          <w:szCs w:val="28"/>
        </w:rPr>
      </w:pPr>
      <w:r w:rsidRPr="00E70249">
        <w:rPr>
          <w:sz w:val="28"/>
          <w:szCs w:val="28"/>
        </w:rPr>
        <w:t xml:space="preserve">06 мая 2025 года, по адресу: </w:t>
      </w:r>
      <w:r w:rsidR="00BE7FF5">
        <w:rPr>
          <w:sz w:val="28"/>
          <w:szCs w:val="28"/>
        </w:rPr>
        <w:t>*</w:t>
      </w:r>
      <w:r w:rsidRPr="00E70249">
        <w:rPr>
          <w:sz w:val="28"/>
          <w:szCs w:val="28"/>
        </w:rPr>
        <w:t xml:space="preserve"> </w:t>
      </w:r>
      <w:r w:rsidRPr="00E70249">
        <w:rPr>
          <w:sz w:val="28"/>
          <w:szCs w:val="28"/>
        </w:rPr>
        <w:t>Корчемагина</w:t>
      </w:r>
      <w:r w:rsidRPr="00E70249">
        <w:rPr>
          <w:sz w:val="28"/>
          <w:szCs w:val="28"/>
        </w:rPr>
        <w:t xml:space="preserve"> А.А. будучи привлеченной постановлением № </w:t>
      </w:r>
      <w:r w:rsidRPr="00E70249" w:rsidR="00F82FEE">
        <w:rPr>
          <w:sz w:val="28"/>
          <w:szCs w:val="28"/>
        </w:rPr>
        <w:t>259</w:t>
      </w:r>
      <w:r w:rsidRPr="00E70249">
        <w:rPr>
          <w:sz w:val="28"/>
          <w:szCs w:val="28"/>
        </w:rPr>
        <w:t xml:space="preserve"> от 03 февраля 2025 года к административной ответственности за совершение административного правонарушения, предусмотренного ч. 1 </w:t>
      </w:r>
      <w:r w:rsidRPr="00E70249" w:rsidR="00F82FEE">
        <w:rPr>
          <w:sz w:val="28"/>
          <w:szCs w:val="28"/>
        </w:rPr>
        <w:t>ст. 6.24</w:t>
      </w:r>
      <w:r w:rsidRPr="00E70249">
        <w:rPr>
          <w:sz w:val="28"/>
          <w:szCs w:val="28"/>
        </w:rPr>
        <w:t xml:space="preserve"> Кодекса Российской Федерации об административных правонарушениях и подвергнутой административному наказанию в виде административного штрафа в размере 500 рублей, достоверно зная о наложенном административном наказании, не уплатила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70249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70249">
        <w:rPr>
          <w:sz w:val="28"/>
          <w:szCs w:val="28"/>
        </w:rPr>
        <w:t>, то есть совершила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504F75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В судебном заседании </w:t>
      </w:r>
      <w:r w:rsidRPr="00E70249">
        <w:rPr>
          <w:sz w:val="28"/>
          <w:szCs w:val="28"/>
        </w:rPr>
        <w:t>Корчемагина</w:t>
      </w:r>
      <w:r w:rsidRPr="00E70249">
        <w:rPr>
          <w:sz w:val="28"/>
          <w:szCs w:val="28"/>
        </w:rPr>
        <w:t xml:space="preserve"> А.А. вину в совершении вмененного административного правонарушения признала</w:t>
      </w:r>
      <w:r>
        <w:rPr>
          <w:sz w:val="28"/>
          <w:szCs w:val="28"/>
        </w:rPr>
        <w:t>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Исследовав представленные материалы дела, заслушав </w:t>
      </w:r>
      <w:r w:rsidRPr="00E70249">
        <w:rPr>
          <w:sz w:val="28"/>
          <w:szCs w:val="28"/>
        </w:rPr>
        <w:t>Корчемагину</w:t>
      </w:r>
      <w:r w:rsidRPr="00E70249">
        <w:rPr>
          <w:sz w:val="28"/>
          <w:szCs w:val="28"/>
        </w:rPr>
        <w:t xml:space="preserve"> А.А.</w:t>
      </w:r>
      <w:r w:rsidR="00504F75">
        <w:rPr>
          <w:sz w:val="28"/>
          <w:szCs w:val="28"/>
        </w:rPr>
        <w:t>,</w:t>
      </w:r>
      <w:r w:rsidRPr="00E70249">
        <w:rPr>
          <w:sz w:val="28"/>
          <w:szCs w:val="28"/>
        </w:rPr>
        <w:t xml:space="preserve"> мировой судья приходит к следующему.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E70249">
        <w:rPr>
          <w:sz w:val="28"/>
          <w:szCs w:val="28"/>
        </w:rPr>
        <w:t>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Событие административного правонарушения и вина </w:t>
      </w:r>
      <w:r w:rsidRPr="00E70249">
        <w:rPr>
          <w:sz w:val="28"/>
          <w:szCs w:val="28"/>
        </w:rPr>
        <w:t>Корчемагиной</w:t>
      </w:r>
      <w:r w:rsidRPr="00E70249">
        <w:rPr>
          <w:sz w:val="28"/>
          <w:szCs w:val="28"/>
        </w:rPr>
        <w:t xml:space="preserve"> А.А. в его совершении подтверждаются совокупностью исследованных в судебном заседании доказательств:</w:t>
      </w:r>
    </w:p>
    <w:p w:rsidR="00275137" w:rsidRPr="00E70249" w:rsidP="002751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0249">
        <w:rPr>
          <w:sz w:val="28"/>
          <w:szCs w:val="28"/>
        </w:rPr>
        <w:t>-</w:t>
      </w:r>
      <w:r w:rsidRPr="00E70249">
        <w:rPr>
          <w:sz w:val="28"/>
          <w:szCs w:val="28"/>
        </w:rPr>
        <w:tab/>
        <w:t>протоколом об административном правонарушении 86№30745</w:t>
      </w:r>
      <w:r w:rsidRPr="00E70249" w:rsidR="00F82FEE">
        <w:rPr>
          <w:sz w:val="28"/>
          <w:szCs w:val="28"/>
        </w:rPr>
        <w:t>6</w:t>
      </w:r>
      <w:r w:rsidRPr="00E70249">
        <w:rPr>
          <w:sz w:val="28"/>
          <w:szCs w:val="28"/>
        </w:rPr>
        <w:t xml:space="preserve"> от 13 мая 2025 года составленным в соответствии с требованиями ст.ст. 28.2-28.3 Кодекса Российской Федерации об административных правонарушениях,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E70249">
        <w:rPr>
          <w:sz w:val="28"/>
          <w:szCs w:val="28"/>
        </w:rPr>
        <w:t>Корчемагиной</w:t>
      </w:r>
      <w:r w:rsidRPr="00E70249">
        <w:rPr>
          <w:sz w:val="28"/>
          <w:szCs w:val="28"/>
        </w:rPr>
        <w:t xml:space="preserve"> А.А. разъяснены;</w:t>
      </w:r>
    </w:p>
    <w:p w:rsidR="00275137" w:rsidRPr="00504F75" w:rsidP="002751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0249">
        <w:rPr>
          <w:sz w:val="28"/>
          <w:szCs w:val="28"/>
        </w:rPr>
        <w:t>-</w:t>
      </w:r>
      <w:r w:rsidRPr="00E70249">
        <w:rPr>
          <w:sz w:val="28"/>
          <w:szCs w:val="28"/>
        </w:rPr>
        <w:tab/>
        <w:t xml:space="preserve">копией постановления № </w:t>
      </w:r>
      <w:r w:rsidRPr="00E70249" w:rsidR="00F82FEE">
        <w:rPr>
          <w:sz w:val="28"/>
          <w:szCs w:val="28"/>
        </w:rPr>
        <w:t>259</w:t>
      </w:r>
      <w:r w:rsidRPr="00E70249">
        <w:rPr>
          <w:sz w:val="28"/>
          <w:szCs w:val="28"/>
        </w:rPr>
        <w:t xml:space="preserve"> от 03 февраля 2025 года по делу об административном правонарушении, предусмотренном ч. 1 </w:t>
      </w:r>
      <w:r w:rsidRPr="00E70249" w:rsidR="00F82FEE">
        <w:rPr>
          <w:sz w:val="28"/>
          <w:szCs w:val="28"/>
        </w:rPr>
        <w:t>ст. 6.24</w:t>
      </w:r>
      <w:r w:rsidRPr="00E70249">
        <w:rPr>
          <w:sz w:val="28"/>
          <w:szCs w:val="28"/>
        </w:rPr>
        <w:t xml:space="preserve"> Кодекса Российской Федерации об административных правонарушениях, которым </w:t>
      </w:r>
      <w:r w:rsidRPr="00E70249">
        <w:rPr>
          <w:sz w:val="28"/>
          <w:szCs w:val="28"/>
        </w:rPr>
        <w:t>Корчемагина</w:t>
      </w:r>
      <w:r w:rsidRPr="00E70249">
        <w:rPr>
          <w:sz w:val="28"/>
          <w:szCs w:val="28"/>
        </w:rPr>
        <w:t xml:space="preserve"> А.А. подвергнута административному наказанию в виде административного штрафа в размере 500 рублей. Указанное постановление </w:t>
      </w:r>
      <w:r w:rsidRPr="00504F75">
        <w:rPr>
          <w:sz w:val="28"/>
          <w:szCs w:val="28"/>
        </w:rPr>
        <w:t>вступило в законную силу 04 марта 2025 года;</w:t>
      </w:r>
    </w:p>
    <w:p w:rsidR="00391CCB" w:rsidRPr="00504F75" w:rsidP="00391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4F75">
        <w:rPr>
          <w:sz w:val="28"/>
          <w:szCs w:val="28"/>
        </w:rPr>
        <w:t>- сведениями из информационн</w:t>
      </w:r>
      <w:r w:rsidRPr="00504F75" w:rsidR="00504F75">
        <w:rPr>
          <w:sz w:val="28"/>
          <w:szCs w:val="28"/>
        </w:rPr>
        <w:t>ых</w:t>
      </w:r>
      <w:r w:rsidRPr="00504F75">
        <w:rPr>
          <w:sz w:val="28"/>
          <w:szCs w:val="28"/>
        </w:rPr>
        <w:t xml:space="preserve"> баз данных, согласно которым административный штраф по постановлению № 259 от 03 февраля 2025 года </w:t>
      </w:r>
      <w:r w:rsidRPr="00504F75">
        <w:rPr>
          <w:sz w:val="28"/>
          <w:szCs w:val="28"/>
        </w:rPr>
        <w:t>Корчемагиной</w:t>
      </w:r>
      <w:r w:rsidRPr="00504F75">
        <w:rPr>
          <w:sz w:val="28"/>
          <w:szCs w:val="28"/>
        </w:rPr>
        <w:t xml:space="preserve"> А.А.</w:t>
      </w:r>
      <w:r w:rsidR="00504F75">
        <w:rPr>
          <w:sz w:val="28"/>
          <w:szCs w:val="28"/>
        </w:rPr>
        <w:t xml:space="preserve"> не уплачен.</w:t>
      </w:r>
    </w:p>
    <w:p w:rsidR="00391CCB" w:rsidRPr="00E70249" w:rsidP="00391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4F75">
        <w:rPr>
          <w:sz w:val="28"/>
          <w:szCs w:val="28"/>
        </w:rPr>
        <w:t>-</w:t>
      </w:r>
      <w:r w:rsidRPr="00504F75">
        <w:rPr>
          <w:sz w:val="28"/>
          <w:szCs w:val="28"/>
        </w:rPr>
        <w:tab/>
        <w:t xml:space="preserve">рапортом полицейского (водителя) ОППСП ОМВД России по Советскому району от </w:t>
      </w:r>
      <w:r w:rsidRPr="00504F75" w:rsidR="00F82FEE">
        <w:rPr>
          <w:sz w:val="28"/>
          <w:szCs w:val="28"/>
        </w:rPr>
        <w:t>13 мая 2</w:t>
      </w:r>
      <w:r w:rsidRPr="00504F75">
        <w:rPr>
          <w:sz w:val="28"/>
          <w:szCs w:val="28"/>
        </w:rPr>
        <w:t xml:space="preserve">025 года о </w:t>
      </w:r>
      <w:r w:rsidR="00504F75">
        <w:rPr>
          <w:sz w:val="28"/>
          <w:szCs w:val="28"/>
        </w:rPr>
        <w:t xml:space="preserve">выявлении </w:t>
      </w:r>
      <w:r w:rsidRPr="00504F75">
        <w:rPr>
          <w:sz w:val="28"/>
          <w:szCs w:val="28"/>
        </w:rPr>
        <w:t>административного правонарушения.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Сведений об уплате штрафа </w:t>
      </w:r>
      <w:r w:rsidRPr="00E70249">
        <w:rPr>
          <w:sz w:val="28"/>
          <w:szCs w:val="28"/>
        </w:rPr>
        <w:t>Корчемагиной</w:t>
      </w:r>
      <w:r w:rsidRPr="00E70249">
        <w:rPr>
          <w:sz w:val="28"/>
          <w:szCs w:val="28"/>
        </w:rPr>
        <w:t xml:space="preserve"> А.А. в установленный законом срок не имеется.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Согласно правовой позиции, сформулированной в </w:t>
      </w:r>
      <w:r w:rsidRPr="00E70249">
        <w:rPr>
          <w:sz w:val="28"/>
          <w:szCs w:val="28"/>
        </w:rPr>
        <w:t>абз</w:t>
      </w:r>
      <w:r w:rsidRPr="00E70249">
        <w:rPr>
          <w:sz w:val="28"/>
          <w:szCs w:val="28"/>
        </w:rPr>
        <w:t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идентификатора, размещенных на сайте Почты России, следует, что </w:t>
      </w:r>
      <w:r w:rsidRPr="00E70249">
        <w:rPr>
          <w:sz w:val="28"/>
          <w:szCs w:val="28"/>
        </w:rPr>
        <w:t xml:space="preserve">постановление </w:t>
      </w:r>
      <w:r w:rsidRPr="00E70249" w:rsidR="00E70249">
        <w:rPr>
          <w:sz w:val="28"/>
          <w:szCs w:val="28"/>
        </w:rPr>
        <w:t>№ 259 от 03 февраля 2025 года</w:t>
      </w:r>
      <w:r w:rsidRPr="00E70249">
        <w:rPr>
          <w:sz w:val="28"/>
          <w:szCs w:val="28"/>
        </w:rPr>
        <w:t xml:space="preserve"> было направлено </w:t>
      </w:r>
      <w:r w:rsidRPr="00E70249">
        <w:rPr>
          <w:sz w:val="28"/>
          <w:szCs w:val="28"/>
        </w:rPr>
        <w:t>Корчемагиной</w:t>
      </w:r>
      <w:r w:rsidRPr="00E70249">
        <w:rPr>
          <w:sz w:val="28"/>
          <w:szCs w:val="28"/>
        </w:rPr>
        <w:t xml:space="preserve"> А.А. посредством почтовой связи по адресу её места жительства, однако, получено ею не было, корреспонденция вручена отправителю 21 февраля 2025 года.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Pr="00E70249" w:rsidR="00E70249">
        <w:rPr>
          <w:sz w:val="28"/>
          <w:szCs w:val="28"/>
        </w:rPr>
        <w:t>04 м</w:t>
      </w:r>
      <w:r w:rsidR="008655D0">
        <w:rPr>
          <w:sz w:val="28"/>
          <w:szCs w:val="28"/>
        </w:rPr>
        <w:t>а</w:t>
      </w:r>
      <w:r w:rsidRPr="00E70249" w:rsidR="00E70249">
        <w:rPr>
          <w:sz w:val="28"/>
          <w:szCs w:val="28"/>
        </w:rPr>
        <w:t>рта</w:t>
      </w:r>
      <w:r w:rsidRPr="00E70249">
        <w:rPr>
          <w:sz w:val="28"/>
          <w:szCs w:val="28"/>
        </w:rPr>
        <w:t xml:space="preserve"> 2025 года, а обязанность уплатить штраф за совершение административного правонарушения, предусмотренного </w:t>
      </w:r>
      <w:r w:rsidR="008655D0">
        <w:rPr>
          <w:sz w:val="28"/>
          <w:szCs w:val="28"/>
        </w:rPr>
        <w:t xml:space="preserve">ч. 1 ст. 6.24 </w:t>
      </w:r>
      <w:r w:rsidRPr="00E70249" w:rsidR="008655D0">
        <w:rPr>
          <w:sz w:val="28"/>
          <w:szCs w:val="28"/>
        </w:rPr>
        <w:t>Кодекса Российской Федерации об административных правонарушениях</w:t>
      </w:r>
      <w:r w:rsidRPr="00E70249">
        <w:rPr>
          <w:sz w:val="28"/>
          <w:szCs w:val="28"/>
        </w:rPr>
        <w:t>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Однако данную обязанность </w:t>
      </w:r>
      <w:r w:rsidRPr="00E70249">
        <w:rPr>
          <w:sz w:val="28"/>
          <w:szCs w:val="28"/>
        </w:rPr>
        <w:t>Корчемагина</w:t>
      </w:r>
      <w:r w:rsidRPr="00E70249">
        <w:rPr>
          <w:sz w:val="28"/>
          <w:szCs w:val="28"/>
        </w:rPr>
        <w:t xml:space="preserve"> А.А. в указанный срок (до 05 мая 2025 года включительно) не выполнила, в связи с чем ее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75137" w:rsidRPr="00E70249" w:rsidP="00275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При таких обстоятельствах, мировой судья находит вину </w:t>
      </w:r>
      <w:r w:rsidRPr="00E70249">
        <w:rPr>
          <w:sz w:val="28"/>
          <w:szCs w:val="28"/>
        </w:rPr>
        <w:br/>
      </w:r>
      <w:r w:rsidRPr="00E70249">
        <w:rPr>
          <w:sz w:val="28"/>
          <w:szCs w:val="28"/>
        </w:rPr>
        <w:t>Корчемагиной</w:t>
      </w:r>
      <w:r w:rsidRPr="00E70249">
        <w:rPr>
          <w:sz w:val="28"/>
          <w:szCs w:val="28"/>
        </w:rPr>
        <w:t xml:space="preserve"> А.А. установленной и квалифицирует её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75137" w:rsidRPr="00E70249" w:rsidP="00275137">
      <w:pPr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правонарушениях, смягчающих административную ответственность, мировым судьей по делу </w:t>
      </w:r>
      <w:r w:rsidRPr="00E70249">
        <w:rPr>
          <w:sz w:val="28"/>
          <w:szCs w:val="28"/>
        </w:rPr>
        <w:br/>
        <w:t>не установлено.</w:t>
      </w:r>
    </w:p>
    <w:p w:rsidR="008655D0" w:rsidRPr="00C073F2" w:rsidP="008655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73F2"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представленной в материалах дела справке на лицо </w:t>
      </w:r>
      <w:r>
        <w:rPr>
          <w:sz w:val="28"/>
          <w:szCs w:val="28"/>
        </w:rPr>
        <w:t>Корчемагина</w:t>
      </w:r>
      <w:r>
        <w:rPr>
          <w:sz w:val="28"/>
          <w:szCs w:val="28"/>
        </w:rPr>
        <w:t xml:space="preserve"> А.А.</w:t>
      </w:r>
      <w:r w:rsidRPr="00C073F2">
        <w:rPr>
          <w:color w:val="000000"/>
          <w:sz w:val="28"/>
          <w:szCs w:val="28"/>
        </w:rPr>
        <w:t>ранее привлекал</w:t>
      </w:r>
      <w:r>
        <w:rPr>
          <w:color w:val="000000"/>
          <w:sz w:val="28"/>
          <w:szCs w:val="28"/>
        </w:rPr>
        <w:t xml:space="preserve">ась </w:t>
      </w:r>
      <w:r w:rsidRPr="00C073F2">
        <w:rPr>
          <w:color w:val="000000"/>
          <w:sz w:val="28"/>
          <w:szCs w:val="28"/>
        </w:rPr>
        <w:t>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275137" w:rsidRPr="00E70249" w:rsidP="00275137">
      <w:pPr>
        <w:ind w:firstLine="709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E70249">
        <w:rPr>
          <w:sz w:val="28"/>
          <w:szCs w:val="28"/>
        </w:rPr>
        <w:br/>
      </w:r>
      <w:r w:rsidRPr="00E70249">
        <w:rPr>
          <w:sz w:val="28"/>
          <w:szCs w:val="28"/>
        </w:rPr>
        <w:t>Корчемагиной</w:t>
      </w:r>
      <w:r w:rsidRPr="00E70249">
        <w:rPr>
          <w:sz w:val="28"/>
          <w:szCs w:val="28"/>
        </w:rPr>
        <w:t xml:space="preserve"> А.А.</w:t>
      </w:r>
      <w:r w:rsidR="008655D0">
        <w:rPr>
          <w:sz w:val="28"/>
          <w:szCs w:val="28"/>
        </w:rPr>
        <w:t>,</w:t>
      </w:r>
      <w:r w:rsidRPr="00E70249">
        <w:rPr>
          <w:sz w:val="28"/>
          <w:szCs w:val="28"/>
        </w:rPr>
        <w:t xml:space="preserve"> её имущественное положение, отсутствие обстоятельств, смягчающих и наличие обстоятельства отягчающего административную ответственность, мировой судья считает возможным и целесообразным назначить </w:t>
      </w:r>
      <w:r w:rsidRPr="00E70249">
        <w:rPr>
          <w:sz w:val="28"/>
          <w:szCs w:val="28"/>
        </w:rPr>
        <w:t>Корчемагиной</w:t>
      </w:r>
      <w:r w:rsidRPr="00E70249">
        <w:rPr>
          <w:sz w:val="28"/>
          <w:szCs w:val="28"/>
        </w:rPr>
        <w:t xml:space="preserve"> А.А. наказание в виде административного штрафа. </w:t>
      </w:r>
    </w:p>
    <w:p w:rsidR="00275137" w:rsidRPr="00E70249" w:rsidP="00275137">
      <w:pPr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275137" w:rsidRPr="00E70249" w:rsidP="008655D0">
      <w:pPr>
        <w:jc w:val="center"/>
        <w:rPr>
          <w:sz w:val="28"/>
          <w:szCs w:val="28"/>
        </w:rPr>
      </w:pPr>
      <w:r w:rsidRPr="00E70249">
        <w:rPr>
          <w:sz w:val="28"/>
          <w:szCs w:val="28"/>
        </w:rPr>
        <w:t>ПОСТАНОВИЛ:</w:t>
      </w:r>
    </w:p>
    <w:p w:rsidR="00275137" w:rsidRPr="00E70249" w:rsidP="00275137">
      <w:pPr>
        <w:ind w:firstLine="709"/>
        <w:jc w:val="center"/>
        <w:rPr>
          <w:sz w:val="28"/>
          <w:szCs w:val="28"/>
        </w:rPr>
      </w:pPr>
    </w:p>
    <w:p w:rsidR="00275137" w:rsidRPr="00E70249" w:rsidP="00275137">
      <w:pPr>
        <w:ind w:firstLine="708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Признать </w:t>
      </w:r>
      <w:r w:rsidRPr="00E70249">
        <w:rPr>
          <w:sz w:val="28"/>
          <w:szCs w:val="28"/>
        </w:rPr>
        <w:t>Корчемагину</w:t>
      </w:r>
      <w:r w:rsidRPr="00E70249">
        <w:rPr>
          <w:sz w:val="28"/>
          <w:szCs w:val="28"/>
        </w:rPr>
        <w:t xml:space="preserve"> </w:t>
      </w:r>
      <w:r w:rsidR="00BE7FF5">
        <w:rPr>
          <w:sz w:val="28"/>
          <w:szCs w:val="28"/>
        </w:rPr>
        <w:t>А.А.</w:t>
      </w:r>
      <w:r w:rsidRPr="00E70249"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="008655D0">
        <w:rPr>
          <w:sz w:val="28"/>
          <w:szCs w:val="28"/>
        </w:rPr>
        <w:t>,</w:t>
      </w:r>
      <w:r w:rsidRPr="00E70249">
        <w:rPr>
          <w:sz w:val="28"/>
          <w:szCs w:val="28"/>
        </w:rPr>
        <w:t xml:space="preserve"> и назначить наказание в виде в виде административного штрафа в размере 1000 (одна тысяча) руб</w:t>
      </w:r>
      <w:r w:rsidR="008655D0">
        <w:rPr>
          <w:sz w:val="28"/>
          <w:szCs w:val="28"/>
        </w:rPr>
        <w:t>лей</w:t>
      </w:r>
      <w:r w:rsidRPr="00E70249">
        <w:rPr>
          <w:sz w:val="28"/>
          <w:szCs w:val="28"/>
        </w:rPr>
        <w:t xml:space="preserve"> 00 коп</w:t>
      </w:r>
      <w:r w:rsidR="008655D0">
        <w:rPr>
          <w:sz w:val="28"/>
          <w:szCs w:val="28"/>
        </w:rPr>
        <w:t>еек</w:t>
      </w:r>
      <w:r w:rsidRPr="00E70249">
        <w:rPr>
          <w:sz w:val="28"/>
          <w:szCs w:val="28"/>
        </w:rPr>
        <w:t>.</w:t>
      </w:r>
    </w:p>
    <w:p w:rsidR="00275137" w:rsidRPr="00E70249" w:rsidP="00275137">
      <w:pPr>
        <w:ind w:firstLine="709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75137" w:rsidRPr="00E70249" w:rsidP="00275137">
      <w:pPr>
        <w:tabs>
          <w:tab w:val="left" w:pos="709"/>
        </w:tabs>
        <w:jc w:val="both"/>
        <w:rPr>
          <w:sz w:val="28"/>
          <w:szCs w:val="28"/>
        </w:rPr>
      </w:pPr>
      <w:r w:rsidRPr="00E70249">
        <w:rPr>
          <w:rFonts w:eastAsia="Arial Unicode MS"/>
          <w:sz w:val="28"/>
          <w:szCs w:val="28"/>
          <w:lang w:bidi="ru-RU"/>
        </w:rPr>
        <w:t xml:space="preserve">УФК по Ханты-Мансийскому автономному округу - Югре (Аппарат Губернатора Ханты- Мансийского автономного округа - Югры, л/с </w:t>
      </w:r>
      <w:r w:rsidRPr="00E70249">
        <w:rPr>
          <w:rFonts w:eastAsia="Arial Unicode MS"/>
          <w:sz w:val="28"/>
          <w:szCs w:val="28"/>
          <w:lang w:bidi="en-US"/>
        </w:rPr>
        <w:t>04872</w:t>
      </w:r>
      <w:r w:rsidRPr="00E70249">
        <w:rPr>
          <w:rFonts w:eastAsia="Arial Unicode MS"/>
          <w:sz w:val="28"/>
          <w:szCs w:val="28"/>
          <w:lang w:val="en-US" w:bidi="en-US"/>
        </w:rPr>
        <w:t>D</w:t>
      </w:r>
      <w:r w:rsidRPr="00E70249">
        <w:rPr>
          <w:rFonts w:eastAsia="Arial Unicode MS"/>
          <w:sz w:val="28"/>
          <w:szCs w:val="28"/>
          <w:lang w:bidi="en-US"/>
        </w:rPr>
        <w:t xml:space="preserve">01540) </w:t>
      </w:r>
      <w:r w:rsidRPr="00E70249">
        <w:rPr>
          <w:rFonts w:eastAsia="Arial Unicode MS"/>
          <w:sz w:val="28"/>
          <w:szCs w:val="28"/>
          <w:lang w:bidi="ru-RU"/>
        </w:rPr>
        <w:t xml:space="preserve">Наименование банка: РКЦ Ханты-Мансийск//УФК по Ханты- Мансийскому автономному округу - Югре г. Ханты-Мансийск Номер счета получателя (номер казначейского счета):03100643000000018700 Банковский счет, входящий в состав единого казначейского счета (ЕКС) 40102810245370000007 </w:t>
      </w:r>
      <w:r w:rsidRPr="00E70249">
        <w:rPr>
          <w:sz w:val="28"/>
          <w:szCs w:val="28"/>
        </w:rPr>
        <w:t xml:space="preserve">БИК 007162163 ИНН 8601056281 КПП 860101001 ОКТМО 71824104 код БК 69011601203019000140 УИН </w:t>
      </w:r>
      <w:r w:rsidRPr="00E70249" w:rsidR="00E70249">
        <w:rPr>
          <w:sz w:val="28"/>
          <w:szCs w:val="28"/>
        </w:rPr>
        <w:t>0412365400115005052520150</w:t>
      </w:r>
      <w:r w:rsidRPr="00E70249">
        <w:rPr>
          <w:sz w:val="28"/>
          <w:szCs w:val="28"/>
        </w:rPr>
        <w:t xml:space="preserve">, идентификатор плательщика: </w:t>
      </w:r>
      <w:r w:rsidR="00BE7FF5">
        <w:rPr>
          <w:sz w:val="28"/>
          <w:szCs w:val="28"/>
        </w:rPr>
        <w:t>*</w:t>
      </w:r>
    </w:p>
    <w:p w:rsidR="00275137" w:rsidRPr="00E70249" w:rsidP="002751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0249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75137" w:rsidRPr="00E70249" w:rsidP="00275137">
      <w:pPr>
        <w:ind w:firstLine="708"/>
        <w:jc w:val="both"/>
        <w:rPr>
          <w:sz w:val="28"/>
          <w:szCs w:val="28"/>
        </w:rPr>
      </w:pPr>
      <w:r w:rsidRPr="00E70249">
        <w:rPr>
          <w:rFonts w:eastAsia="Calibri"/>
          <w:sz w:val="28"/>
          <w:szCs w:val="28"/>
          <w:lang w:eastAsia="en-US"/>
        </w:rPr>
        <w:t xml:space="preserve">Неуплата </w:t>
      </w:r>
      <w:r w:rsidRPr="00E70249"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75137" w:rsidRPr="00E70249" w:rsidP="00275137">
      <w:pPr>
        <w:ind w:firstLine="709"/>
        <w:jc w:val="both"/>
        <w:rPr>
          <w:sz w:val="28"/>
          <w:szCs w:val="28"/>
        </w:rPr>
      </w:pPr>
      <w:r w:rsidRPr="00E70249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275137" w:rsidRPr="00E70249" w:rsidP="00275137">
      <w:pPr>
        <w:jc w:val="both"/>
        <w:rPr>
          <w:sz w:val="28"/>
          <w:szCs w:val="28"/>
        </w:rPr>
      </w:pPr>
    </w:p>
    <w:p w:rsidR="006E6DF7" w:rsidP="006E6D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</w:t>
      </w:r>
    </w:p>
    <w:p w:rsidR="001628A8" w:rsidP="006E6D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  <w:r>
        <w:rPr>
          <w:bCs/>
          <w:sz w:val="28"/>
          <w:szCs w:val="28"/>
        </w:rPr>
        <w:tab/>
      </w:r>
    </w:p>
    <w:p w:rsidR="00BE7FF5" w:rsidRPr="00E70249" w:rsidP="006E6DF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BE7FF5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620025"/>
    <w:rsid w:val="001628A8"/>
    <w:rsid w:val="00275137"/>
    <w:rsid w:val="00391CCB"/>
    <w:rsid w:val="00504F75"/>
    <w:rsid w:val="00620025"/>
    <w:rsid w:val="006628F7"/>
    <w:rsid w:val="006E6DF7"/>
    <w:rsid w:val="006E7F17"/>
    <w:rsid w:val="008655D0"/>
    <w:rsid w:val="0091494B"/>
    <w:rsid w:val="00916D4D"/>
    <w:rsid w:val="00A57DF1"/>
    <w:rsid w:val="00BE7FF5"/>
    <w:rsid w:val="00C073F2"/>
    <w:rsid w:val="00C73010"/>
    <w:rsid w:val="00C8501A"/>
    <w:rsid w:val="00C936F6"/>
    <w:rsid w:val="00CA62E1"/>
    <w:rsid w:val="00E70249"/>
    <w:rsid w:val="00EC5E46"/>
    <w:rsid w:val="00ED74E7"/>
    <w:rsid w:val="00F34225"/>
    <w:rsid w:val="00F82F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75137"/>
    <w:pPr>
      <w:jc w:val="both"/>
    </w:pPr>
    <w:rPr>
      <w:szCs w:val="20"/>
      <w:lang w:eastAsia="ar-SA"/>
    </w:rPr>
  </w:style>
  <w:style w:type="paragraph" w:styleId="Header">
    <w:name w:val="header"/>
    <w:basedOn w:val="Normal"/>
    <w:link w:val="a"/>
    <w:uiPriority w:val="99"/>
    <w:unhideWhenUsed/>
    <w:rsid w:val="00EC5E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C5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C5E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C5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A62E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6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